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"/>
        <w:gridCol w:w="554"/>
        <w:gridCol w:w="1246"/>
        <w:gridCol w:w="880"/>
        <w:gridCol w:w="7121"/>
        <w:gridCol w:w="312"/>
      </w:tblGrid>
      <w:tr w:rsidR="00FB13B0" w:rsidTr="00D422BF">
        <w:trPr>
          <w:gridAfter w:val="1"/>
          <w:wAfter w:w="312" w:type="dxa"/>
          <w:trHeight w:val="450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563C1" w:fill="2F5597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Charakteristika predkladaného výstupu tvorivej činnosti / </w:t>
            </w:r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br/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submitted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/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 output</w:t>
            </w:r>
          </w:p>
        </w:tc>
      </w:tr>
      <w:tr w:rsidR="00FB13B0" w:rsidTr="00D422BF">
        <w:trPr>
          <w:trHeight w:val="450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</w:p>
        </w:tc>
      </w:tr>
      <w:tr w:rsidR="00FB13B0" w:rsidTr="00D422BF">
        <w:trPr>
          <w:trHeight w:val="6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Tlačivo VTC slúži na predkladanie výstupov tvorivej činnosti podľa metodiky hodnotenia tvorivých činností (časť V. Metodiky na vyhodnocovanie štandardov) /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form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used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submit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outputs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according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(part V. The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Methodology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for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 Standards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>Evaluation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  <w:t xml:space="preserve">). </w:t>
            </w: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75"/>
        </w:trPr>
        <w:tc>
          <w:tcPr>
            <w:tcW w:w="10168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2F5597"/>
                <w:sz w:val="16"/>
                <w:szCs w:val="16"/>
                <w:lang w:eastAsia="sk-SK"/>
              </w:rPr>
            </w:pPr>
          </w:p>
        </w:tc>
      </w:tr>
      <w:tr w:rsidR="00FB13B0" w:rsidTr="00D422BF">
        <w:trPr>
          <w:trHeight w:val="90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single" w:sz="8" w:space="0" w:color="2F5597"/>
              <w:left w:val="single" w:sz="8" w:space="0" w:color="2F5597"/>
              <w:bottom w:val="nil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8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ID konania/ID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procedure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: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1</w:t>
              </w:r>
            </w:hyperlink>
          </w:p>
        </w:tc>
        <w:tc>
          <w:tcPr>
            <w:tcW w:w="7121" w:type="dxa"/>
            <w:tcBorders>
              <w:top w:val="single" w:sz="8" w:space="0" w:color="2F5597"/>
              <w:left w:val="nil"/>
              <w:bottom w:val="nil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34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bookmarkStart w:id="0" w:name="RANGE!C9"/>
        <w:tc>
          <w:tcPr>
            <w:tcW w:w="2680" w:type="dxa"/>
            <w:gridSpan w:val="3"/>
            <w:tcBorders>
              <w:top w:val="nil"/>
              <w:left w:val="single" w:sz="8" w:space="0" w:color="2F5597"/>
              <w:bottom w:val="single" w:sz="8" w:space="0" w:color="2F5597"/>
              <w:right w:val="dashed" w:sz="4" w:space="0" w:color="2F5597"/>
            </w:tcBorders>
            <w:shd w:val="clear" w:color="000000" w:fill="D9E1F2"/>
            <w:vAlign w:val="center"/>
          </w:tcPr>
          <w:p w:rsidR="00FB13B0" w:rsidRDefault="00530564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begin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instrText xml:space="preserve"> HYPERLINK "file:///E:\\Šablony%20akreditácia\\4_VTC.xlsx" \l "'poznamky_explanatory notes'!A1"</w:instrTex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separate"/>
            </w:r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Kód VTC/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Code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research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artistic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/</w:t>
            </w:r>
            <w:proofErr w:type="spellStart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>other</w:t>
            </w:r>
            <w:proofErr w:type="spellEnd"/>
            <w:r w:rsidR="00BE7315"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t xml:space="preserve"> output (RAOO):</w:t>
            </w:r>
            <w:r w:rsidR="00BE7315">
              <w:rPr>
                <w:rFonts w:ascii="Calibri" w:eastAsia="Times New Roman" w:hAnsi="Calibri" w:cs="Calibri"/>
                <w:sz w:val="16"/>
                <w:szCs w:val="16"/>
                <w:vertAlign w:val="superscript"/>
                <w:lang w:eastAsia="sk-SK"/>
              </w:rPr>
              <w:t>1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  <w:fldChar w:fldCharType="end"/>
            </w:r>
            <w:bookmarkEnd w:id="0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2F5597"/>
              <w:right w:val="single" w:sz="8" w:space="0" w:color="2F5597"/>
            </w:tcBorders>
            <w:shd w:val="clear" w:color="auto" w:fill="auto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D422BF">
        <w:trPr>
          <w:trHeight w:val="405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B13B0" w:rsidRDefault="00FB13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9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OCA1. Priezvisko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Surname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Ivanková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15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OCA2. Meno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Name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206A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Viera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59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1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OCA3. Tituly hodnotenej osoby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Degrees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awarded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person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2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PhDr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., PhD.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2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OCA4.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osoby v Registri zamestnancov vysokých škôl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entry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person in the Register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university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staff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3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 w:rsidR="00B206A5" w:rsidRPr="00B206A5">
              <w:rPr>
                <w:rFonts w:ascii="Calibri" w:eastAsia="Times New Roman" w:hAnsi="Calibri"/>
                <w:color w:val="000000"/>
                <w:sz w:val="16"/>
                <w:szCs w:val="16"/>
                <w:lang w:eastAsia="sk-SK"/>
              </w:rPr>
              <w:t>https://www.portalvs.sk/regzam/detail/30293?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30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3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OCA5. Oblasť posudzovania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Area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assessment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4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Ošetrovateľstvo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III.stupeň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 xml:space="preserve">/ Nursing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III.degree</w:t>
            </w:r>
            <w:proofErr w:type="spellEnd"/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972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4" w:anchor="Expl.OCA6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OCA6. Kategória výstupu tvorivej činnosti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Category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output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 možností (pozri Vysvetlivky k položke OCA6)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OCA6).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cstheme="minorHAnsi"/>
                <w:bCs/>
                <w:sz w:val="16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sz w:val="16"/>
                <w:szCs w:val="16"/>
              </w:rPr>
              <w:t xml:space="preserve">pedagogický výstup / </w:t>
            </w:r>
            <w:proofErr w:type="spellStart"/>
            <w:r>
              <w:rPr>
                <w:sz w:val="16"/>
                <w:szCs w:val="16"/>
              </w:rPr>
              <w:t>pedagogical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6"/>
              </w:rPr>
              <w:t>output</w:t>
            </w:r>
          </w:p>
          <w:p w:rsidR="00FB13B0" w:rsidRDefault="00FB13B0" w:rsidP="007628DE">
            <w:pPr>
              <w:pStyle w:val="Normlny1"/>
              <w:jc w:val="both"/>
              <w:rPr>
                <w:rFonts w:ascii="Calibri" w:hAnsi="Calibri" w:cs="Calibri"/>
                <w:sz w:val="16"/>
                <w:szCs w:val="16"/>
              </w:rPr>
            </w:pPr>
          </w:p>
          <w:p w:rsidR="001B6BBA" w:rsidRPr="001B6BBA" w:rsidRDefault="001B6BBA" w:rsidP="001B6BBA">
            <w:pPr>
              <w:widowControl w:val="0"/>
              <w:shd w:val="clear" w:color="auto" w:fill="FFFFFF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Lucida Sans" w:hint="eastAsia"/>
                <w:kern w:val="3"/>
                <w:sz w:val="16"/>
                <w:szCs w:val="16"/>
                <w:lang w:eastAsia="zh-CN" w:bidi="hi-IN"/>
              </w:rPr>
            </w:pPr>
            <w:r w:rsidRPr="001B6BBA">
              <w:rPr>
                <w:rFonts w:ascii="Times New Roman" w:hAnsi="Times New Roman"/>
                <w:sz w:val="16"/>
                <w:szCs w:val="16"/>
              </w:rPr>
              <w:t xml:space="preserve">KLOBUSOVSKA, I., BELOVICOVA, M.,  </w:t>
            </w:r>
            <w:r w:rsidRPr="001B6BBA">
              <w:rPr>
                <w:rFonts w:ascii="Times New Roman" w:hAnsi="Times New Roman"/>
                <w:b/>
                <w:sz w:val="16"/>
                <w:szCs w:val="16"/>
              </w:rPr>
              <w:t>IVANKOVA, V.,</w:t>
            </w:r>
            <w:r w:rsidRPr="001B6BBA">
              <w:rPr>
                <w:rFonts w:ascii="Times New Roman" w:hAnsi="Times New Roman"/>
                <w:sz w:val="16"/>
                <w:szCs w:val="16"/>
              </w:rPr>
              <w:t xml:space="preserve">  POPOVICOVA, M., HUDAKOVA, H. 2021.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Comparison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of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Health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Literacy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of the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Population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Regarding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Healthy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Diet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and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Chronic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Liver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sz w:val="16"/>
                <w:szCs w:val="16"/>
              </w:rPr>
              <w:t>Diseases</w:t>
            </w:r>
            <w:proofErr w:type="spellEnd"/>
            <w:r w:rsidRPr="001B6BBA">
              <w:rPr>
                <w:rFonts w:ascii="Times New Roman" w:hAnsi="Times New Roman"/>
                <w:sz w:val="16"/>
                <w:szCs w:val="16"/>
              </w:rPr>
              <w:t xml:space="preserve"> – West vs. East of Slovakia. In</w:t>
            </w:r>
            <w:r w:rsidRPr="001B6BBA">
              <w:rPr>
                <w:sz w:val="16"/>
                <w:szCs w:val="16"/>
                <w:shd w:val="clear" w:color="auto" w:fill="FFFFFF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Journal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 Clinical Social Work and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Health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Intervention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Clinical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social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work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AND HEALTH INTERVENTION.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Nutrition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as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Health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Intervention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in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Central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Europe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original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articles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No. 5, </w:t>
            </w:r>
            <w:proofErr w:type="spellStart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Vol</w:t>
            </w:r>
            <w:proofErr w:type="spellEnd"/>
            <w:r w:rsidRPr="001B6BBA">
              <w:rPr>
                <w:rFonts w:ascii="Times New Roman" w:hAnsi="Times New Roman"/>
                <w:i/>
                <w:iCs/>
                <w:sz w:val="16"/>
                <w:szCs w:val="16"/>
              </w:rPr>
              <w:t>. 12, 2021.</w:t>
            </w:r>
            <w:r w:rsidRPr="001B6BBA">
              <w:rPr>
                <w:sz w:val="16"/>
                <w:szCs w:val="16"/>
              </w:rPr>
              <w:t xml:space="preserve">  ISSN 2222-386. S. 21.-28.</w:t>
            </w:r>
          </w:p>
          <w:p w:rsidR="0013147E" w:rsidRPr="008010DF" w:rsidRDefault="0013147E" w:rsidP="0013147E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FB13B0" w:rsidRPr="00D422BF" w:rsidRDefault="00FB13B0" w:rsidP="007628DE">
            <w:pPr>
              <w:pStyle w:val="Normlny1"/>
              <w:jc w:val="both"/>
              <w:rPr>
                <w:rFonts w:asciiTheme="minorHAnsi" w:eastAsia="Times New Roman" w:hAnsiTheme="minorHAnsi" w:cstheme="minorHAnsi"/>
                <w:i/>
                <w:iCs/>
                <w:sz w:val="16"/>
                <w:szCs w:val="16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5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OCA7. Rok vydania výstupu tvorivej činnosti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Year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research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artistic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/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output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BE7315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20</w:t>
            </w:r>
            <w:r w:rsidR="00B206A5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r w:rsidR="002024C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  <w:t>2</w:t>
            </w:r>
            <w:bookmarkStart w:id="1" w:name="_GoBack"/>
            <w:bookmarkEnd w:id="1"/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66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5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OCA8. ID záznamu v CREPČ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alebo CREUČ </w:t>
              </w:r>
              <w:r w:rsidR="00BE7315">
                <w:rPr>
                  <w:rFonts w:ascii="Calibri" w:eastAsia="Times New Roman" w:hAnsi="Calibri" w:cs="Calibri"/>
                  <w:i/>
                  <w:iCs/>
                  <w:sz w:val="16"/>
                  <w:szCs w:val="16"/>
                  <w:lang w:eastAsia="sk-SK"/>
                </w:rPr>
                <w:t>(ak je)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/ ID of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(CRPA) or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Central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Registry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Activity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(CRAA)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5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494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6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OCA9.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CREPČ alebo CREUČ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6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065"/>
        </w:trPr>
        <w:tc>
          <w:tcPr>
            <w:tcW w:w="92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FBE5D6" w:fill="DAE3F3"/>
            <w:textDirection w:val="btLr"/>
            <w:vAlign w:val="center"/>
          </w:tcPr>
          <w:p w:rsidR="00FB13B0" w:rsidRDefault="00BE73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Charakteristika výstupu, ktorý nie je registrovaný v CREPČ alebo CREUČ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that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registered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CRPA or CRAA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7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OCA10.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na záznam v inom verejne prístupnom registri, katalógu výstupov tvorivých činností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Hyperlink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to the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record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publicly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accessible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register,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catalogue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research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artistic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/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other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outputs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>7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22BF" w:rsidRPr="009344A5" w:rsidRDefault="00B206A5" w:rsidP="007628DE">
            <w:pPr>
              <w:spacing w:after="0" w:line="240" w:lineRule="auto"/>
              <w:ind w:left="160" w:hangingChars="100" w:hanging="160"/>
              <w:jc w:val="both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2024C6"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51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OCA11. Charakteristika výstupu vo formáte bibliografického záznamu CREPČ alebo CREUČ, ak výstup nie je vo verejne prístupnom registri alebo katalógu výstupov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in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format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CRPA or the CRAA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bibliographic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record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if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not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in a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publicly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accessible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register or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catalogue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outputs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147E" w:rsidRPr="008010DF" w:rsidRDefault="00B206A5" w:rsidP="0013147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cstheme="minorHAnsi"/>
                <w:bCs/>
                <w:sz w:val="16"/>
                <w:szCs w:val="16"/>
                <w:shd w:val="clear" w:color="auto" w:fill="FFFFFF"/>
              </w:rPr>
              <w:t xml:space="preserve"> </w:t>
            </w:r>
            <w:r w:rsidR="0013147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B6BB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3147E" w:rsidRPr="008010DF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B206A5" w:rsidRPr="008010DF" w:rsidRDefault="00B206A5" w:rsidP="00B206A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B13B0" w:rsidRPr="00CE11B3" w:rsidRDefault="00FB13B0" w:rsidP="007628DE">
            <w:pPr>
              <w:spacing w:after="0" w:line="240" w:lineRule="auto"/>
              <w:jc w:val="both"/>
              <w:rPr>
                <w:rFonts w:eastAsia="Times New Roman" w:cstheme="minorHAnsi"/>
                <w:sz w:val="16"/>
                <w:szCs w:val="16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8" w:anchor="Expl.OCA12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OCA12. Typ výstupu (ak nie je výstup registrovaný v CREPČ alebo CREUČ) / Type of the output (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if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the output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is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not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registered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in CRPA or CRAA)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Výber zo 67 možností (pozri Vysvetlivky k položke OCA12)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Choice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from 67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options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(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see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Explanations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for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OCA12). </w:t>
              </w:r>
            </w:hyperlink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06A5" w:rsidRPr="00615E18" w:rsidRDefault="001B6BBA" w:rsidP="00615E18">
            <w:r>
              <w:t xml:space="preserve"> 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OCA13.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na stránku, na ktorej je výstup sprístupnený (úplný text, iná dokumentácia a podobne)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Hyperlink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webpage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where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the output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available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full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text,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other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documentation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, etc.)</w:t>
            </w:r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9344A5" w:rsidRDefault="00615E18" w:rsidP="007628DE">
            <w:pPr>
              <w:spacing w:after="0" w:line="240" w:lineRule="auto"/>
              <w:jc w:val="both"/>
              <w:rPr>
                <w:lang w:eastAsia="sk-SK"/>
              </w:rPr>
            </w:pPr>
            <w:r>
              <w:rPr>
                <w:rFonts w:ascii="Calibri" w:eastAsia="Times New Roman" w:hAnsi="Calibri"/>
                <w:sz w:val="16"/>
                <w:szCs w:val="16"/>
                <w:lang w:eastAsia="sk-SK"/>
              </w:rPr>
              <w:t xml:space="preserve"> </w:t>
            </w:r>
            <w:r w:rsidR="002024C6" w:rsidRPr="00CE55CF">
              <w:rPr>
                <w:rFonts w:ascii="Calibri" w:eastAsia="Times New Roman" w:hAnsi="Calibri"/>
                <w:sz w:val="16"/>
                <w:szCs w:val="16"/>
                <w:lang w:eastAsia="sk-SK"/>
              </w:rPr>
              <w:t>https://clinicalsocialwork.eu/wp-content/uploads/2021/12/cswhi_05_2021_cele_cislo.pdf</w:t>
            </w:r>
          </w:p>
        </w:tc>
        <w:tc>
          <w:tcPr>
            <w:tcW w:w="312" w:type="dxa"/>
            <w:vAlign w:val="center"/>
          </w:tcPr>
          <w:p w:rsidR="00FB13B0" w:rsidRPr="0001262A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765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OCA14. Charakteristika autorského vkladu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author's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contribution</w:t>
            </w:r>
            <w:proofErr w:type="spellEnd"/>
          </w:p>
        </w:tc>
        <w:tc>
          <w:tcPr>
            <w:tcW w:w="7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615E18" w:rsidRDefault="00615E18" w:rsidP="00615E18">
            <w:r>
              <w:rPr>
                <w:lang w:val="en-US"/>
              </w:rPr>
              <w:t xml:space="preserve"> </w:t>
            </w:r>
          </w:p>
          <w:p w:rsidR="00FB13B0" w:rsidRDefault="00FB13B0" w:rsidP="007628D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2310"/>
        </w:trPr>
        <w:tc>
          <w:tcPr>
            <w:tcW w:w="92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3B0" w:rsidRDefault="00FB13B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19" w:anchor="'poznamky_explanatory notes'!A1" w:history="1">
              <w:r w:rsidR="00BE7315" w:rsidRPr="00615E18">
                <w:rPr>
                  <w:rStyle w:val="Hypertextovprepojenie"/>
                </w:rPr>
                <w:t xml:space="preserve">OCA15. Anotácia výstupu s kontextovými informáciami týkajúcimi sa opisu tvorivého procesu a obsahu tvorivej činnosti a pod. / </w:t>
              </w:r>
              <w:proofErr w:type="spellStart"/>
              <w:r w:rsidR="00BE7315" w:rsidRPr="00615E18">
                <w:rPr>
                  <w:rStyle w:val="Hypertextovprepojenie"/>
                </w:rPr>
                <w:t>Annotation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output </w:t>
              </w:r>
              <w:proofErr w:type="spellStart"/>
              <w:r w:rsidR="00BE7315" w:rsidRPr="00615E18">
                <w:rPr>
                  <w:rStyle w:val="Hypertextovprepojenie"/>
                </w:rPr>
                <w:t>with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contextual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information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concerning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the </w:t>
              </w:r>
              <w:proofErr w:type="spellStart"/>
              <w:r w:rsidR="00BE7315" w:rsidRPr="00615E18">
                <w:rPr>
                  <w:rStyle w:val="Hypertextovprepojenie"/>
                </w:rPr>
                <w:t>description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</w:t>
              </w:r>
              <w:proofErr w:type="spellStart"/>
              <w:r w:rsidR="00BE7315" w:rsidRPr="00615E18">
                <w:rPr>
                  <w:rStyle w:val="Hypertextovprepojenie"/>
                </w:rPr>
                <w:t>creative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process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and the </w:t>
              </w:r>
              <w:proofErr w:type="spellStart"/>
              <w:r w:rsidR="00BE7315" w:rsidRPr="00615E18">
                <w:rPr>
                  <w:rStyle w:val="Hypertextovprepojenie"/>
                </w:rPr>
                <w:t>content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of the </w:t>
              </w:r>
              <w:proofErr w:type="spellStart"/>
              <w:r w:rsidR="00BE7315" w:rsidRPr="00615E18">
                <w:rPr>
                  <w:rStyle w:val="Hypertextovprepojenie"/>
                </w:rPr>
                <w:t>research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artistic</w:t>
              </w:r>
              <w:proofErr w:type="spellEnd"/>
              <w:r w:rsidR="00BE7315" w:rsidRPr="00615E18">
                <w:rPr>
                  <w:rStyle w:val="Hypertextovprepojenie"/>
                </w:rPr>
                <w:t>/</w:t>
              </w:r>
              <w:proofErr w:type="spellStart"/>
              <w:r w:rsidR="00BE7315" w:rsidRPr="00615E18">
                <w:rPr>
                  <w:rStyle w:val="Hypertextovprepojenie"/>
                </w:rPr>
                <w:t>other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activity</w:t>
              </w:r>
              <w:proofErr w:type="spellEnd"/>
              <w:r w:rsidR="00BE7315" w:rsidRPr="00615E18">
                <w:rPr>
                  <w:rStyle w:val="Hypertextovprepojenie"/>
                </w:rPr>
                <w:t>, etc.  8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slovenskom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Slovak</w:t>
              </w:r>
              <w:r w:rsidR="00BE7315" w:rsidRPr="00615E18">
                <w:rPr>
                  <w:rStyle w:val="Hypertextovprepojenie"/>
                </w:rPr>
                <w:br w:type="page"/>
                <w:t xml:space="preserve">Rozsah do 200 slov v anglickom jazyku / </w:t>
              </w:r>
              <w:proofErr w:type="spellStart"/>
              <w:r w:rsidR="00BE7315" w:rsidRPr="00615E18">
                <w:rPr>
                  <w:rStyle w:val="Hypertextovprepojenie"/>
                </w:rPr>
                <w:t>Range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</w:t>
              </w:r>
              <w:proofErr w:type="spellStart"/>
              <w:r w:rsidR="00BE7315" w:rsidRPr="00615E18">
                <w:rPr>
                  <w:rStyle w:val="Hypertextovprepojenie"/>
                </w:rPr>
                <w:t>up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to 200 </w:t>
              </w:r>
              <w:proofErr w:type="spellStart"/>
              <w:r w:rsidR="00BE7315" w:rsidRPr="00615E18">
                <w:rPr>
                  <w:rStyle w:val="Hypertextovprepojenie"/>
                </w:rPr>
                <w:t>words</w:t>
              </w:r>
              <w:proofErr w:type="spellEnd"/>
              <w:r w:rsidR="00BE7315" w:rsidRPr="00615E18">
                <w:rPr>
                  <w:rStyle w:val="Hypertextovprepojenie"/>
                </w:rPr>
                <w:t xml:space="preserve"> in English </w:t>
              </w:r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6BBA" w:rsidRPr="001B6BBA" w:rsidRDefault="001B6BBA" w:rsidP="00EA5815">
            <w:pPr>
              <w:shd w:val="clear" w:color="auto" w:fill="FFFFFF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</w:pPr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Táto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štúdia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sa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zaoberala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získaním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a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porovnávaním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informácií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o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zdravotnej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gramotnosti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obyvateľstva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na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západnom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a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východnom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Slovensku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týkajúcich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sa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najčastejších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ochorení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pečene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, rizikových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faktorov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, chronických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ochorení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pečene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a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zdravej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stravy.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Naša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metóda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zahŕňala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vlastný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dizajn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dotazníka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,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ktorý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pozostával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z 30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otázok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. Výskumu sa zúčastnilo 400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respondentov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, z toho 145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mužov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a 255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žien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.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Polovica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respondentov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(200)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pochádzala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zo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západného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Slovenska a druhá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polovica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(200) z </w:t>
            </w:r>
            <w:proofErr w:type="spellStart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východného</w:t>
            </w:r>
            <w:proofErr w:type="spellEnd"/>
            <w:r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Slovenska.</w:t>
            </w:r>
          </w:p>
          <w:p w:rsidR="001B6BBA" w:rsidRPr="001B6BBA" w:rsidRDefault="00EA5815" w:rsidP="00EA5815">
            <w:pPr>
              <w:shd w:val="clear" w:color="auto" w:fill="FFFFFF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</w:p>
          <w:p w:rsidR="00FB13B0" w:rsidRPr="00615E18" w:rsidRDefault="00FB13B0" w:rsidP="00615E18"/>
          <w:p w:rsidR="00615E18" w:rsidRPr="00615E18" w:rsidRDefault="00615E18" w:rsidP="00753685">
            <w:pPr>
              <w:jc w:val="both"/>
            </w:pPr>
            <w:r w:rsidRPr="00615E18">
              <w:t xml:space="preserve"> </w:t>
            </w:r>
            <w:r w:rsidR="00753685">
              <w:rPr>
                <w:sz w:val="16"/>
                <w:szCs w:val="16"/>
              </w:rPr>
              <w:t xml:space="preserve"> </w:t>
            </w:r>
          </w:p>
          <w:p w:rsidR="00FB13B0" w:rsidRPr="00615E18" w:rsidRDefault="00FB13B0" w:rsidP="00615E18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E1F2"/>
            <w:vAlign w:val="center"/>
          </w:tcPr>
          <w:p w:rsidR="00FB13B0" w:rsidRDefault="001C5A18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sk-SK"/>
              </w:rPr>
            </w:pPr>
            <w:hyperlink r:id="rId20" w:anchor="'poznamky_explanatory notes'!A1" w:history="1"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OCA16. Anotácia výstupu v anglickom jazyku / </w:t>
              </w:r>
              <w:proofErr w:type="spellStart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>Annotation</w:t>
              </w:r>
              <w:proofErr w:type="spellEnd"/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t xml:space="preserve"> of the output in English 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vertAlign w:val="superscript"/>
                  <w:lang w:eastAsia="sk-SK"/>
                </w:rPr>
                <w:t xml:space="preserve"> 9</w:t>
              </w:r>
              <w:r w:rsidR="00BE7315">
                <w:rPr>
                  <w:rFonts w:ascii="Calibri" w:eastAsia="Times New Roman" w:hAnsi="Calibri" w:cs="Calibri"/>
                  <w:sz w:val="16"/>
                  <w:szCs w:val="16"/>
                  <w:lang w:eastAsia="sk-SK"/>
                </w:rPr>
                <w:br w:type="page"/>
              </w:r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Rozsah do 200 slov /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Range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up</w:t>
              </w:r>
              <w:proofErr w:type="spellEnd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 xml:space="preserve"> to 200 </w:t>
              </w:r>
              <w:proofErr w:type="spellStart"/>
              <w:r w:rsidR="00BE7315">
                <w:rPr>
                  <w:rFonts w:ascii="Calibri" w:eastAsia="Times New Roman" w:hAnsi="Calibri" w:cs="Calibri"/>
                  <w:i/>
                  <w:iCs/>
                  <w:color w:val="808080"/>
                  <w:sz w:val="16"/>
                  <w:szCs w:val="16"/>
                  <w:lang w:eastAsia="sk-SK"/>
                </w:rPr>
                <w:t>words</w:t>
              </w:r>
              <w:proofErr w:type="spellEnd"/>
            </w:hyperlink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815" w:rsidRPr="00EA5815" w:rsidRDefault="00EA5815" w:rsidP="00EA5815">
            <w:pPr>
              <w:pStyle w:val="Normlnywebov"/>
              <w:shd w:val="clear" w:color="auto" w:fill="FFFFFF"/>
              <w:spacing w:before="180" w:after="0"/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</w:pPr>
            <w:r w:rsidRPr="00EA5815">
              <w:rPr>
                <w:rFonts w:ascii="Calibri" w:hAnsi="Calibri" w:cs="Calibri"/>
                <w:sz w:val="18"/>
                <w:szCs w:val="18"/>
                <w:shd w:val="clear" w:color="auto" w:fill="F8F9FA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This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study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aimed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to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gather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and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compare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information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on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health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literacy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of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population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in Western and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Eastern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Slovakia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regarding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the most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common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liver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diseases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, risk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factors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,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chronic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liver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diseases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, and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healthy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diet.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Our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method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involved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a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custom-designed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questionnaire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consisting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of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30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questions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.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research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was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conducted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with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help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of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400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respondents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,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including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145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men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and 255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women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.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Half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of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respondents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(200)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were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from Western Slovakia and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other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half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(200) from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Eastern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Slovakia.</w:t>
            </w:r>
          </w:p>
          <w:p w:rsidR="00EA5815" w:rsidRPr="00EA5815" w:rsidRDefault="00EA5815" w:rsidP="00EA5815">
            <w:pPr>
              <w:shd w:val="clear" w:color="auto" w:fill="FFFFFF"/>
              <w:spacing w:before="180" w:after="0" w:line="240" w:lineRule="auto"/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</w:pPr>
            <w:r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</w:p>
          <w:p w:rsidR="00753685" w:rsidRPr="00EA5815" w:rsidRDefault="00753685" w:rsidP="00753685">
            <w:pPr>
              <w:jc w:val="both"/>
              <w:rPr>
                <w:sz w:val="18"/>
                <w:szCs w:val="18"/>
                <w:lang w:val="cs-CZ"/>
              </w:rPr>
            </w:pPr>
          </w:p>
          <w:p w:rsidR="00FB13B0" w:rsidRPr="00EA5815" w:rsidRDefault="00FB13B0" w:rsidP="007628DE">
            <w:pPr>
              <w:spacing w:after="0" w:line="240" w:lineRule="auto"/>
              <w:jc w:val="both"/>
              <w:rPr>
                <w:rFonts w:ascii="Calibri" w:eastAsia="SimSun" w:hAnsi="Calibri" w:cs="Calibri"/>
                <w:sz w:val="18"/>
                <w:szCs w:val="18"/>
                <w:lang w:eastAsia="sk-SK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81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OCA17. Zoznam najviac 5 najvýznamnejších ohlasov na výstup  / List of maximum 5 most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significant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citations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corresponding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to the output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3757" w:rsidRPr="00D23757" w:rsidRDefault="00BE7315" w:rsidP="00D23757">
            <w:pPr>
              <w:pStyle w:val="Default"/>
              <w:tabs>
                <w:tab w:val="left" w:pos="567"/>
              </w:tabs>
              <w:jc w:val="both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01262A">
              <w:rPr>
                <w:rFonts w:eastAsia="SimSun" w:cstheme="minorHAnsi"/>
                <w:sz w:val="16"/>
                <w:szCs w:val="16"/>
                <w:shd w:val="clear" w:color="auto" w:fill="FFFFFF"/>
              </w:rPr>
              <w:t xml:space="preserve"> </w:t>
            </w:r>
            <w:r w:rsidR="00615E18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 xml:space="preserve"> </w:t>
            </w:r>
          </w:p>
          <w:p w:rsidR="00972FE3" w:rsidRPr="0001262A" w:rsidRDefault="00972FE3" w:rsidP="007628DE">
            <w:pPr>
              <w:pStyle w:val="Normlnywebov"/>
              <w:shd w:val="clear" w:color="auto" w:fill="FFFFFF"/>
              <w:spacing w:after="0"/>
              <w:jc w:val="both"/>
              <w:rPr>
                <w:rFonts w:cstheme="minorHAnsi"/>
              </w:rPr>
            </w:pPr>
          </w:p>
          <w:p w:rsidR="00FB13B0" w:rsidRPr="0001262A" w:rsidRDefault="00FB13B0" w:rsidP="007628DE">
            <w:pPr>
              <w:shd w:val="clear" w:color="auto" w:fill="FFFFFF"/>
              <w:jc w:val="both"/>
              <w:rPr>
                <w:rFonts w:cstheme="minorHAnsi"/>
              </w:rPr>
            </w:pP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17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lastRenderedPageBreak/>
              <w:t xml:space="preserve">OCA18. Charakteristika dopadu výstupu na spoločensko-hospodársku prax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output's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socio-economic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practice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13B0" w:rsidRPr="00972FE3" w:rsidRDefault="00F40490" w:rsidP="007628DE">
            <w:pPr>
              <w:pStyle w:val="PredformtovanHTML"/>
              <w:shd w:val="clear" w:color="auto" w:fill="F8F9FA"/>
              <w:jc w:val="both"/>
              <w:rPr>
                <w:rFonts w:ascii="Calibri" w:hAnsi="Calibri" w:cs="Calibri"/>
                <w:color w:val="FF0000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B13B0" w:rsidTr="001F392D">
        <w:trPr>
          <w:trHeight w:val="1290"/>
        </w:trPr>
        <w:tc>
          <w:tcPr>
            <w:tcW w:w="30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FBE5D6" w:fill="DAE3F3"/>
            <w:vAlign w:val="center"/>
          </w:tcPr>
          <w:p w:rsidR="00FB13B0" w:rsidRDefault="00BE73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OCA19. Charakteristika dopadu výstupu a súvisiacich aktivít na vzdelávací proces /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Characteristics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of the output and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related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activities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'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impact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on the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educational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t>process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sk-SK"/>
              </w:rPr>
              <w:br/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Rozsah do 200 slov v slovenskom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Slovak</w:t>
            </w:r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br/>
              <w:t xml:space="preserve">Rozsah do 200 slov v anglickom jazyku /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Range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up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to 200 </w:t>
            </w:r>
            <w:proofErr w:type="spellStart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>words</w:t>
            </w:r>
            <w:proofErr w:type="spellEnd"/>
            <w:r>
              <w:rPr>
                <w:rFonts w:ascii="Calibri" w:eastAsia="Times New Roman" w:hAnsi="Calibri" w:cs="Calibri"/>
                <w:i/>
                <w:iCs/>
                <w:color w:val="808080"/>
                <w:sz w:val="16"/>
                <w:szCs w:val="16"/>
                <w:lang w:eastAsia="sk-SK"/>
              </w:rPr>
              <w:t xml:space="preserve"> in English</w:t>
            </w:r>
          </w:p>
        </w:tc>
        <w:tc>
          <w:tcPr>
            <w:tcW w:w="71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A5815" w:rsidRDefault="00F40490" w:rsidP="00EA5815">
            <w:pPr>
              <w:shd w:val="clear" w:color="auto" w:fill="FFFFFF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</w:pPr>
            <w:bookmarkStart w:id="2" w:name="_Hlk158543269"/>
            <w:r>
              <w:rPr>
                <w:rFonts w:ascii="Calibri" w:hAnsi="Calibri" w:cs="Calibri"/>
              </w:rPr>
              <w:t xml:space="preserve"> </w:t>
            </w:r>
            <w:r w:rsidR="00427916">
              <w:t xml:space="preserve"> </w:t>
            </w:r>
            <w:bookmarkEnd w:id="2"/>
            <w:r w:rsidR="0013147E">
              <w:t xml:space="preserve"> </w:t>
            </w:r>
            <w:r w:rsidR="00EA5815">
              <w:rPr>
                <w:sz w:val="16"/>
                <w:szCs w:val="16"/>
              </w:rPr>
              <w:t xml:space="preserve"> </w:t>
            </w:r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Výsledky ukázali, že zdravotná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gramotnosť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je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štatisticky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významne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vyššia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vo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vybranej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vzorke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respondentov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zo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západnej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časti Slovenska. Na základe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týchto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zistení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sme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dospeli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k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záveru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, že pre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zlepšenie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zdravotného stavu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obyvateľstva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je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potrebné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venovať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veľkú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pozornosť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výchove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populácie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o chronických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ochoreniach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a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zdravej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výžive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. To by </w:t>
            </w:r>
            <w:proofErr w:type="spellStart"/>
            <w:proofErr w:type="gram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malo</w:t>
            </w:r>
            <w:proofErr w:type="spellEnd"/>
            <w:proofErr w:type="gram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byť realizované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všetkými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orgánmi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verejného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zdravotníctva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, medicíny a ošetrovateľstva. Základným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predpokladom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pre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úspešné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riešenie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tohto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problému je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úzka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spolupráca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 xml:space="preserve"> so všeobecnými </w:t>
            </w:r>
            <w:proofErr w:type="spellStart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lekármi</w:t>
            </w:r>
            <w:proofErr w:type="spellEnd"/>
            <w:r w:rsidR="00EA5815" w:rsidRPr="001B6BBA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  <w:t>.</w:t>
            </w:r>
          </w:p>
          <w:p w:rsidR="00EA5815" w:rsidRPr="00EA5815" w:rsidRDefault="00EA5815" w:rsidP="00EA5815">
            <w:pPr>
              <w:shd w:val="clear" w:color="auto" w:fill="FFFFFF"/>
              <w:spacing w:before="180" w:after="0" w:line="240" w:lineRule="auto"/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</w:pPr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results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showed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that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health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literacy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is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statistically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significantly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higher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in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selected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sample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of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respondents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from the western part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of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Slovakia.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Based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on these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findings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,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we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concluded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that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in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order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to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improve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health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status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of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population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,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great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attention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needs to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be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paid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to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educating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the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population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about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chronic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diseases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and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healthy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nutrition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.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This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should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be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carried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out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by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all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public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health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,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medical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, and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nursing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bodies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. A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fundamental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prerequisite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for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successfully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addressing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this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issue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is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close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cooperation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with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general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 xml:space="preserve"> </w:t>
            </w:r>
            <w:proofErr w:type="spellStart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practitioners</w:t>
            </w:r>
            <w:proofErr w:type="spellEnd"/>
            <w:r w:rsidRPr="00EA5815">
              <w:rPr>
                <w:rFonts w:ascii="Segoe UI" w:eastAsia="Times New Roman" w:hAnsi="Segoe UI" w:cs="Segoe UI"/>
                <w:color w:val="111111"/>
                <w:sz w:val="18"/>
                <w:szCs w:val="18"/>
                <w:lang w:val="cs-CZ" w:eastAsia="cs-CZ"/>
              </w:rPr>
              <w:t>.</w:t>
            </w:r>
          </w:p>
          <w:p w:rsidR="00EA5815" w:rsidRPr="001B6BBA" w:rsidRDefault="00EA5815" w:rsidP="00EA5815">
            <w:pPr>
              <w:shd w:val="clear" w:color="auto" w:fill="FFFFFF"/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val="cs-CZ" w:eastAsia="cs-CZ"/>
              </w:rPr>
            </w:pPr>
          </w:p>
          <w:p w:rsidR="0013147E" w:rsidRPr="00EA5815" w:rsidRDefault="0013147E" w:rsidP="00EA5815">
            <w:pPr>
              <w:jc w:val="both"/>
              <w:rPr>
                <w:sz w:val="16"/>
                <w:szCs w:val="16"/>
                <w:lang w:val="cs-CZ"/>
              </w:rPr>
            </w:pPr>
          </w:p>
          <w:p w:rsidR="0013147E" w:rsidRDefault="0013147E" w:rsidP="0013147E"/>
          <w:p w:rsidR="00F40490" w:rsidRPr="0097589C" w:rsidRDefault="00F40490" w:rsidP="0013147E"/>
          <w:p w:rsidR="00FB13B0" w:rsidRPr="00F40490" w:rsidRDefault="00FB13B0" w:rsidP="00F40490"/>
        </w:tc>
        <w:tc>
          <w:tcPr>
            <w:tcW w:w="312" w:type="dxa"/>
            <w:vAlign w:val="center"/>
          </w:tcPr>
          <w:p w:rsidR="00FB13B0" w:rsidRDefault="00FB13B0" w:rsidP="007628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:rsidR="00FB13B0" w:rsidRDefault="00FB13B0"/>
    <w:sectPr w:rsidR="00FB13B0" w:rsidSect="00FB13B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A18" w:rsidRDefault="001C5A18">
      <w:pPr>
        <w:spacing w:line="240" w:lineRule="auto"/>
      </w:pPr>
      <w:r>
        <w:separator/>
      </w:r>
    </w:p>
  </w:endnote>
  <w:endnote w:type="continuationSeparator" w:id="0">
    <w:p w:rsidR="001C5A18" w:rsidRDefault="001C5A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A18" w:rsidRDefault="001C5A18">
      <w:pPr>
        <w:spacing w:after="0"/>
      </w:pPr>
      <w:r>
        <w:separator/>
      </w:r>
    </w:p>
  </w:footnote>
  <w:footnote w:type="continuationSeparator" w:id="0">
    <w:p w:rsidR="001C5A18" w:rsidRDefault="001C5A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72C1C79"/>
    <w:multiLevelType w:val="singleLevel"/>
    <w:tmpl w:val="872C1C79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4A55F5C"/>
    <w:multiLevelType w:val="hybridMultilevel"/>
    <w:tmpl w:val="04688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BB7"/>
    <w:rsid w:val="0001262A"/>
    <w:rsid w:val="0013147E"/>
    <w:rsid w:val="00190A9C"/>
    <w:rsid w:val="001B6BBA"/>
    <w:rsid w:val="001C5A18"/>
    <w:rsid w:val="001F392D"/>
    <w:rsid w:val="002024C6"/>
    <w:rsid w:val="00211BB7"/>
    <w:rsid w:val="003B6FEA"/>
    <w:rsid w:val="00427916"/>
    <w:rsid w:val="00480C98"/>
    <w:rsid w:val="00490DF8"/>
    <w:rsid w:val="004C0ADE"/>
    <w:rsid w:val="00530564"/>
    <w:rsid w:val="00531861"/>
    <w:rsid w:val="00615E18"/>
    <w:rsid w:val="006D4F7C"/>
    <w:rsid w:val="0073261A"/>
    <w:rsid w:val="00753685"/>
    <w:rsid w:val="007628DE"/>
    <w:rsid w:val="007F225B"/>
    <w:rsid w:val="009344A5"/>
    <w:rsid w:val="00940109"/>
    <w:rsid w:val="00972FE3"/>
    <w:rsid w:val="009D246C"/>
    <w:rsid w:val="009E4028"/>
    <w:rsid w:val="00A05147"/>
    <w:rsid w:val="00A355B6"/>
    <w:rsid w:val="00AD7216"/>
    <w:rsid w:val="00B206A5"/>
    <w:rsid w:val="00B223FB"/>
    <w:rsid w:val="00B566B8"/>
    <w:rsid w:val="00BA17CC"/>
    <w:rsid w:val="00BE7315"/>
    <w:rsid w:val="00BF2F41"/>
    <w:rsid w:val="00C63731"/>
    <w:rsid w:val="00CA632A"/>
    <w:rsid w:val="00CE11B3"/>
    <w:rsid w:val="00CE55CF"/>
    <w:rsid w:val="00D23757"/>
    <w:rsid w:val="00D422BF"/>
    <w:rsid w:val="00EA2770"/>
    <w:rsid w:val="00EA5815"/>
    <w:rsid w:val="00F2201D"/>
    <w:rsid w:val="00F40490"/>
    <w:rsid w:val="00FB13B0"/>
    <w:rsid w:val="00FB3D55"/>
    <w:rsid w:val="01DA5F1E"/>
    <w:rsid w:val="06A1799B"/>
    <w:rsid w:val="0702364C"/>
    <w:rsid w:val="13352FDA"/>
    <w:rsid w:val="1758784D"/>
    <w:rsid w:val="1BA445C5"/>
    <w:rsid w:val="1D6B1686"/>
    <w:rsid w:val="21CF4AEA"/>
    <w:rsid w:val="243B3E5A"/>
    <w:rsid w:val="36E223AC"/>
    <w:rsid w:val="3DB914B6"/>
    <w:rsid w:val="4320370D"/>
    <w:rsid w:val="43215D74"/>
    <w:rsid w:val="44731CE6"/>
    <w:rsid w:val="4C494A00"/>
    <w:rsid w:val="4C78592F"/>
    <w:rsid w:val="4EA751D9"/>
    <w:rsid w:val="52E20574"/>
    <w:rsid w:val="560F08DD"/>
    <w:rsid w:val="693E6CE7"/>
    <w:rsid w:val="6E1D70AD"/>
    <w:rsid w:val="707267E9"/>
    <w:rsid w:val="73451154"/>
    <w:rsid w:val="74CC6C41"/>
    <w:rsid w:val="7549165F"/>
    <w:rsid w:val="763D274F"/>
    <w:rsid w:val="77D00A47"/>
    <w:rsid w:val="7A82782C"/>
    <w:rsid w:val="7AC93CC7"/>
    <w:rsid w:val="7D5D39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914DC"/>
  <w15:docId w15:val="{8FB6EA29-B497-4FE7-A693-17D5B0625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B13B0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dpis1">
    <w:name w:val="heading 1"/>
    <w:next w:val="Normlny"/>
    <w:uiPriority w:val="9"/>
    <w:qFormat/>
    <w:rsid w:val="00FB13B0"/>
    <w:pPr>
      <w:spacing w:beforeAutospacing="1" w:afterAutospacing="1"/>
      <w:outlineLvl w:val="0"/>
    </w:pPr>
    <w:rPr>
      <w:rFonts w:ascii="SimSun" w:hAnsi="SimSun" w:hint="eastAsia"/>
      <w:b/>
      <w:bCs/>
      <w:kern w:val="44"/>
      <w:sz w:val="48"/>
      <w:szCs w:val="48"/>
      <w:lang w:val="en-US" w:eastAsia="zh-CN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uiPriority w:val="99"/>
    <w:unhideWhenUsed/>
    <w:qFormat/>
    <w:rsid w:val="00FB13B0"/>
    <w:pPr>
      <w:spacing w:after="0" w:line="240" w:lineRule="auto"/>
    </w:pPr>
    <w:rPr>
      <w:sz w:val="20"/>
      <w:szCs w:val="20"/>
    </w:rPr>
  </w:style>
  <w:style w:type="paragraph" w:styleId="PredformtovanHTML">
    <w:name w:val="HTML Preformatted"/>
    <w:basedOn w:val="Normlny"/>
    <w:link w:val="PredformtovanHTMLChar"/>
    <w:uiPriority w:val="99"/>
    <w:unhideWhenUsed/>
    <w:qFormat/>
    <w:rsid w:val="00FB13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qFormat/>
    <w:rsid w:val="00FB13B0"/>
    <w:rPr>
      <w:color w:val="0563C1"/>
      <w:u w:val="single"/>
    </w:rPr>
  </w:style>
  <w:style w:type="paragraph" w:styleId="Normlnywebov">
    <w:name w:val="Normal (Web)"/>
    <w:basedOn w:val="Normlny"/>
    <w:uiPriority w:val="99"/>
    <w:unhideWhenUsed/>
    <w:qFormat/>
    <w:rsid w:val="00FB13B0"/>
    <w:rPr>
      <w:sz w:val="24"/>
      <w:szCs w:val="24"/>
    </w:rPr>
  </w:style>
  <w:style w:type="table" w:styleId="Mriekatabuky">
    <w:name w:val="Table Grid"/>
    <w:basedOn w:val="Normlnatabuka"/>
    <w:uiPriority w:val="39"/>
    <w:qFormat/>
    <w:rsid w:val="00FB1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y1">
    <w:name w:val="Normálny1"/>
    <w:qFormat/>
    <w:rsid w:val="00FB13B0"/>
    <w:rPr>
      <w:rFonts w:ascii="Liberation Serif" w:eastAsia="Liberation Serif" w:hAnsi="Liberation Serif" w:cs="Liberation Serif"/>
      <w:sz w:val="24"/>
      <w:szCs w:val="24"/>
    </w:rPr>
  </w:style>
  <w:style w:type="table" w:customStyle="1" w:styleId="Normlnatabuka1">
    <w:name w:val="Normálna tabuľka1"/>
    <w:semiHidden/>
    <w:qFormat/>
    <w:rsid w:val="00FB13B0"/>
    <w:pPr>
      <w:spacing w:after="160" w:line="256" w:lineRule="auto"/>
    </w:pPr>
    <w:rPr>
      <w:rFonts w:ascii="Calibri" w:hAnsi="Calibri"/>
      <w:sz w:val="22"/>
      <w:szCs w:val="22"/>
    </w:rPr>
    <w:tblPr>
      <w:tblCellMar>
        <w:top w:w="0" w:type="dxa"/>
        <w:left w:w="100" w:type="dxa"/>
        <w:bottom w:w="0" w:type="dxa"/>
        <w:right w:w="100" w:type="dxa"/>
      </w:tblCellMar>
    </w:tblPr>
  </w:style>
  <w:style w:type="paragraph" w:customStyle="1" w:styleId="western">
    <w:name w:val="western"/>
    <w:qFormat/>
    <w:rsid w:val="00FB13B0"/>
    <w:rPr>
      <w:sz w:val="24"/>
      <w:szCs w:val="24"/>
      <w:lang w:val="en-US" w:eastAsia="zh-CN"/>
    </w:rPr>
  </w:style>
  <w:style w:type="character" w:styleId="Vrazn">
    <w:name w:val="Strong"/>
    <w:basedOn w:val="Predvolenpsmoodseku"/>
    <w:uiPriority w:val="22"/>
    <w:qFormat/>
    <w:rsid w:val="0001262A"/>
    <w:rPr>
      <w:b/>
      <w:bCs/>
    </w:rPr>
  </w:style>
  <w:style w:type="paragraph" w:customStyle="1" w:styleId="Default">
    <w:name w:val="Default"/>
    <w:rsid w:val="00D2375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B206A5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B206A5"/>
  </w:style>
  <w:style w:type="paragraph" w:styleId="Odsekzoznamu">
    <w:name w:val="List Paragraph"/>
    <w:basedOn w:val="Normlny"/>
    <w:uiPriority w:val="34"/>
    <w:qFormat/>
    <w:rsid w:val="001B6BBA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9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&#352;ablony%20akredit&#225;cia\4_VTC.xlsx" TargetMode="External"/><Relationship Id="rId13" Type="http://schemas.openxmlformats.org/officeDocument/2006/relationships/hyperlink" Target="file:///E:\&#352;ablony%20akredit&#225;cia\4_VTC.xlsx" TargetMode="External"/><Relationship Id="rId18" Type="http://schemas.openxmlformats.org/officeDocument/2006/relationships/hyperlink" Target="file:///E:\&#352;ablony%20akredit&#225;cia\4_VTC.xlsx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file:///E:\&#352;ablony%20akredit&#225;cia\4_VTC.xlsx" TargetMode="External"/><Relationship Id="rId17" Type="http://schemas.openxmlformats.org/officeDocument/2006/relationships/hyperlink" Target="file:///E:\&#352;ablony%20akredit&#225;cia\4_VTC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E:\&#352;ablony%20akredit&#225;cia\4_VTC.xlsx" TargetMode="External"/><Relationship Id="rId20" Type="http://schemas.openxmlformats.org/officeDocument/2006/relationships/hyperlink" Target="file:///E:\&#352;ablony%20akredit&#225;cia\4_VTC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E:\&#352;ablony%20akredit&#225;cia\4_VTC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E:\&#352;ablony%20akredit&#225;cia\4_VTC.xlsx" TargetMode="External"/><Relationship Id="rId10" Type="http://schemas.openxmlformats.org/officeDocument/2006/relationships/hyperlink" Target="file:///E:\&#352;ablony%20akredit&#225;cia\4_VTC.xlsx" TargetMode="External"/><Relationship Id="rId19" Type="http://schemas.openxmlformats.org/officeDocument/2006/relationships/hyperlink" Target="file:///E:\&#352;ablony%20akredit&#225;cia\4_VTC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E:\&#352;ablony%20akredit&#225;cia\4_VTC.xlsx" TargetMode="External"/><Relationship Id="rId14" Type="http://schemas.openxmlformats.org/officeDocument/2006/relationships/hyperlink" Target="file:///E:\&#352;ablony%20akredit&#225;cia\4_VTC.xls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1214</Words>
  <Characters>7165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Králik</dc:creator>
  <cp:lastModifiedBy>Vierka</cp:lastModifiedBy>
  <cp:revision>3</cp:revision>
  <dcterms:created xsi:type="dcterms:W3CDTF">2024-02-12T18:27:00Z</dcterms:created>
  <dcterms:modified xsi:type="dcterms:W3CDTF">2024-02-12T18:42:00Z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A37B1A9D7EC149AA9272174AAA4FC1B6</vt:lpwstr>
  </property>
</Properties>
</file>